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F033" w14:textId="77777777" w:rsidR="00307820" w:rsidRPr="004D582D" w:rsidRDefault="00307820" w:rsidP="003D3E0B">
      <w:pPr>
        <w:autoSpaceDE w:val="0"/>
        <w:autoSpaceDN w:val="0"/>
        <w:adjustRightInd w:val="0"/>
        <w:jc w:val="center"/>
      </w:pPr>
      <w:r w:rsidRPr="004D582D">
        <w:t>沿岸海洋研究</w:t>
      </w:r>
    </w:p>
    <w:p w14:paraId="1ACB9F29" w14:textId="678A9105" w:rsidR="00307820" w:rsidRPr="004D582D" w:rsidRDefault="00307820" w:rsidP="003D3E0B">
      <w:pPr>
        <w:autoSpaceDE w:val="0"/>
        <w:autoSpaceDN w:val="0"/>
        <w:adjustRightInd w:val="0"/>
        <w:jc w:val="center"/>
      </w:pPr>
      <w:r w:rsidRPr="004D582D">
        <w:t>第</w:t>
      </w:r>
      <w:r w:rsidR="00BD653F" w:rsidRPr="004D582D">
        <w:t>5</w:t>
      </w:r>
      <w:r w:rsidR="006737DF">
        <w:rPr>
          <w:rFonts w:hint="eastAsia"/>
        </w:rPr>
        <w:t>7</w:t>
      </w:r>
      <w:r w:rsidRPr="004D582D">
        <w:t>巻第</w:t>
      </w:r>
      <w:r w:rsidR="006737DF">
        <w:t>1</w:t>
      </w:r>
      <w:r w:rsidRPr="004D582D">
        <w:t>号</w:t>
      </w:r>
    </w:p>
    <w:p w14:paraId="10A59814" w14:textId="77777777" w:rsidR="009A42A2" w:rsidRPr="004D582D" w:rsidRDefault="009A42A2" w:rsidP="003D3E0B">
      <w:pPr>
        <w:autoSpaceDE w:val="0"/>
        <w:autoSpaceDN w:val="0"/>
        <w:adjustRightInd w:val="0"/>
        <w:jc w:val="center"/>
      </w:pPr>
    </w:p>
    <w:p w14:paraId="3BC7E2E0" w14:textId="38073221" w:rsidR="00307820" w:rsidRPr="004D582D" w:rsidRDefault="00307820" w:rsidP="003D3E0B">
      <w:pPr>
        <w:autoSpaceDE w:val="0"/>
        <w:autoSpaceDN w:val="0"/>
        <w:adjustRightInd w:val="0"/>
        <w:jc w:val="center"/>
      </w:pPr>
      <w:r w:rsidRPr="004D582D">
        <w:t>シンポジウム：「</w:t>
      </w:r>
      <w:r w:rsidR="006737DF" w:rsidRPr="006737DF">
        <w:rPr>
          <w:rFonts w:hint="eastAsia"/>
        </w:rPr>
        <w:t>沿岸海域の混合過程研究の最前線：</w:t>
      </w:r>
      <w:r w:rsidR="006737DF" w:rsidRPr="006737DF">
        <w:rPr>
          <w:rFonts w:hint="eastAsia"/>
        </w:rPr>
        <w:t xml:space="preserve"> </w:t>
      </w:r>
      <w:r w:rsidR="006737DF" w:rsidRPr="006737DF">
        <w:rPr>
          <w:rFonts w:hint="eastAsia"/>
        </w:rPr>
        <w:t>縁辺海から河口域まで</w:t>
      </w:r>
      <w:r w:rsidRPr="004D582D">
        <w:t>」</w:t>
      </w:r>
    </w:p>
    <w:p w14:paraId="7E577A45" w14:textId="77777777" w:rsidR="00307820" w:rsidRPr="004D582D" w:rsidRDefault="00307820" w:rsidP="003D3E0B">
      <w:pPr>
        <w:autoSpaceDE w:val="0"/>
        <w:autoSpaceDN w:val="0"/>
        <w:adjustRightInd w:val="0"/>
        <w:jc w:val="left"/>
      </w:pPr>
    </w:p>
    <w:p w14:paraId="72BAA0C3" w14:textId="77777777" w:rsidR="006737DF" w:rsidRDefault="00307820" w:rsidP="004D582D">
      <w:pPr>
        <w:tabs>
          <w:tab w:val="right" w:leader="middleDot" w:pos="8000"/>
        </w:tabs>
        <w:autoSpaceDE w:val="0"/>
        <w:autoSpaceDN w:val="0"/>
        <w:adjustRightInd w:val="0"/>
        <w:ind w:left="1560" w:hangingChars="780" w:hanging="1560"/>
        <w:jc w:val="left"/>
      </w:pPr>
      <w:r w:rsidRPr="004D582D">
        <w:t>シンポジウム「</w:t>
      </w:r>
      <w:r w:rsidR="006737DF" w:rsidRPr="006737DF">
        <w:rPr>
          <w:rFonts w:hint="eastAsia"/>
        </w:rPr>
        <w:t>沿岸海域の混合過程研究の最前線：</w:t>
      </w:r>
      <w:r w:rsidR="006737DF" w:rsidRPr="006737DF">
        <w:rPr>
          <w:rFonts w:hint="eastAsia"/>
        </w:rPr>
        <w:t xml:space="preserve"> </w:t>
      </w:r>
      <w:r w:rsidR="006737DF" w:rsidRPr="006737DF">
        <w:rPr>
          <w:rFonts w:hint="eastAsia"/>
        </w:rPr>
        <w:t>縁辺海から河口域まで</w:t>
      </w:r>
      <w:r w:rsidRPr="004D582D">
        <w:t>」のまとめ</w:t>
      </w:r>
    </w:p>
    <w:p w14:paraId="7CFAB388" w14:textId="3BCEEC29" w:rsidR="00307820" w:rsidRPr="004D582D" w:rsidRDefault="0049522F" w:rsidP="004D582D">
      <w:pPr>
        <w:tabs>
          <w:tab w:val="right" w:leader="middleDot" w:pos="8000"/>
        </w:tabs>
        <w:autoSpaceDE w:val="0"/>
        <w:autoSpaceDN w:val="0"/>
        <w:adjustRightInd w:val="0"/>
        <w:ind w:left="1560" w:hangingChars="780" w:hanging="1560"/>
        <w:jc w:val="left"/>
      </w:pPr>
      <w:r w:rsidRPr="004D582D">
        <w:tab/>
      </w:r>
      <w:r w:rsidR="006737DF" w:rsidRPr="004D582D">
        <w:tab/>
      </w:r>
      <w:r w:rsidR="006737DF" w:rsidRPr="006737DF">
        <w:rPr>
          <w:rFonts w:hint="eastAsia"/>
        </w:rPr>
        <w:t>郭</w:t>
      </w:r>
      <w:r w:rsidR="006737DF" w:rsidRPr="004D582D">
        <w:t xml:space="preserve">　</w:t>
      </w:r>
      <w:r w:rsidR="006737DF">
        <w:rPr>
          <w:rFonts w:hint="eastAsia"/>
        </w:rPr>
        <w:t xml:space="preserve">　</w:t>
      </w:r>
      <w:r w:rsidR="006737DF" w:rsidRPr="006737DF">
        <w:rPr>
          <w:rFonts w:hint="eastAsia"/>
        </w:rPr>
        <w:t>新宇</w:t>
      </w:r>
      <w:r w:rsidR="006737DF">
        <w:rPr>
          <w:rFonts w:hint="eastAsia"/>
        </w:rPr>
        <w:t>・</w:t>
      </w:r>
      <w:r w:rsidR="006737DF" w:rsidRPr="006737DF">
        <w:rPr>
          <w:rFonts w:hint="eastAsia"/>
        </w:rPr>
        <w:t>長井</w:t>
      </w:r>
      <w:r w:rsidR="006737DF" w:rsidRPr="004D582D">
        <w:t xml:space="preserve">　</w:t>
      </w:r>
      <w:r w:rsidR="006737DF" w:rsidRPr="006737DF">
        <w:rPr>
          <w:rFonts w:hint="eastAsia"/>
        </w:rPr>
        <w:t>健容</w:t>
      </w:r>
      <w:r w:rsidR="006737DF">
        <w:rPr>
          <w:rFonts w:hint="eastAsia"/>
        </w:rPr>
        <w:t>・</w:t>
      </w:r>
      <w:r w:rsidR="006737DF" w:rsidRPr="006737DF">
        <w:rPr>
          <w:rFonts w:hint="eastAsia"/>
        </w:rPr>
        <w:t>木田</w:t>
      </w:r>
      <w:r w:rsidR="006737DF" w:rsidRPr="004D582D">
        <w:t xml:space="preserve">　</w:t>
      </w:r>
      <w:r w:rsidR="006737DF" w:rsidRPr="006737DF">
        <w:rPr>
          <w:rFonts w:hint="eastAsia"/>
        </w:rPr>
        <w:t>新一郎</w:t>
      </w:r>
      <w:r w:rsidR="006737DF">
        <w:rPr>
          <w:rFonts w:hint="eastAsia"/>
        </w:rPr>
        <w:t>・</w:t>
      </w:r>
      <w:r w:rsidR="006737DF" w:rsidRPr="006737DF">
        <w:rPr>
          <w:rFonts w:hint="eastAsia"/>
        </w:rPr>
        <w:t>速水</w:t>
      </w:r>
      <w:r w:rsidR="006737DF" w:rsidRPr="004D582D">
        <w:t xml:space="preserve">　</w:t>
      </w:r>
      <w:r w:rsidR="006737DF" w:rsidRPr="006737DF">
        <w:rPr>
          <w:rFonts w:hint="eastAsia"/>
        </w:rPr>
        <w:t>祐</w:t>
      </w:r>
      <w:r w:rsidR="006737DF">
        <w:rPr>
          <w:rFonts w:hint="eastAsia"/>
        </w:rPr>
        <w:t>一</w:t>
      </w:r>
    </w:p>
    <w:p w14:paraId="1F093D9A" w14:textId="5E0236D2" w:rsidR="003D3E0B" w:rsidRPr="004D582D" w:rsidRDefault="006737DF" w:rsidP="006737DF">
      <w:pPr>
        <w:tabs>
          <w:tab w:val="right" w:leader="middleDot" w:pos="8000"/>
        </w:tabs>
        <w:autoSpaceDE w:val="0"/>
        <w:autoSpaceDN w:val="0"/>
        <w:adjustRightInd w:val="0"/>
        <w:ind w:left="1560" w:hangingChars="780" w:hanging="1560"/>
        <w:jc w:val="left"/>
        <w:rPr>
          <w:color w:val="000000" w:themeColor="text1"/>
        </w:rPr>
      </w:pPr>
      <w:r w:rsidRPr="006737DF">
        <w:rPr>
          <w:rFonts w:hint="eastAsia"/>
          <w:color w:val="000000" w:themeColor="text1"/>
        </w:rPr>
        <w:t>縁辺海や沿岸域における鉛直混合過程</w:t>
      </w:r>
      <w:r w:rsidR="0049522F" w:rsidRPr="004D582D">
        <w:tab/>
      </w:r>
      <w:r w:rsidRPr="006737DF">
        <w:rPr>
          <w:rFonts w:hint="eastAsia"/>
          <w:color w:val="000000" w:themeColor="text1"/>
        </w:rPr>
        <w:t>吉川</w:t>
      </w:r>
      <w:r w:rsidRPr="004D582D">
        <w:t xml:space="preserve">　　</w:t>
      </w:r>
      <w:r w:rsidRPr="006737DF">
        <w:rPr>
          <w:rFonts w:hint="eastAsia"/>
          <w:color w:val="000000" w:themeColor="text1"/>
        </w:rPr>
        <w:t>裕</w:t>
      </w:r>
    </w:p>
    <w:p w14:paraId="408CEE79" w14:textId="00690FE5" w:rsidR="003D3E0B" w:rsidRPr="004D582D" w:rsidRDefault="006737DF" w:rsidP="004D582D">
      <w:pPr>
        <w:tabs>
          <w:tab w:val="right" w:leader="middleDot" w:pos="8000"/>
        </w:tabs>
        <w:autoSpaceDE w:val="0"/>
        <w:autoSpaceDN w:val="0"/>
        <w:adjustRightInd w:val="0"/>
        <w:ind w:left="1560" w:hangingChars="780" w:hanging="1560"/>
        <w:jc w:val="left"/>
      </w:pPr>
      <w:r w:rsidRPr="006737DF">
        <w:rPr>
          <w:rFonts w:hint="eastAsia"/>
          <w:color w:val="000000" w:themeColor="text1"/>
        </w:rPr>
        <w:t xml:space="preserve">Thorpe </w:t>
      </w:r>
      <w:r w:rsidRPr="006737DF">
        <w:rPr>
          <w:rFonts w:hint="eastAsia"/>
          <w:color w:val="000000" w:themeColor="text1"/>
        </w:rPr>
        <w:t>変位を用いた鉛直渦拡散係数の推定</w:t>
      </w:r>
      <w:r w:rsidR="00467A68" w:rsidRPr="004D582D">
        <w:rPr>
          <w:color w:val="000000" w:themeColor="text1"/>
        </w:rPr>
        <w:tab/>
      </w:r>
      <w:r w:rsidRPr="006737DF">
        <w:rPr>
          <w:rFonts w:hint="eastAsia"/>
          <w:color w:val="000000" w:themeColor="text1"/>
        </w:rPr>
        <w:t>和方</w:t>
      </w:r>
      <w:r w:rsidRPr="004D582D">
        <w:t xml:space="preserve">　</w:t>
      </w:r>
      <w:r w:rsidRPr="006737DF">
        <w:rPr>
          <w:rFonts w:hint="eastAsia"/>
          <w:color w:val="000000" w:themeColor="text1"/>
        </w:rPr>
        <w:t>吉信</w:t>
      </w:r>
      <w:r>
        <w:rPr>
          <w:rFonts w:hint="eastAsia"/>
          <w:color w:val="000000" w:themeColor="text1"/>
        </w:rPr>
        <w:t>・</w:t>
      </w:r>
      <w:r w:rsidRPr="006737DF">
        <w:rPr>
          <w:rFonts w:hint="eastAsia"/>
          <w:color w:val="000000" w:themeColor="text1"/>
        </w:rPr>
        <w:t>水江</w:t>
      </w:r>
      <w:r w:rsidRPr="004D582D">
        <w:t xml:space="preserve">　</w:t>
      </w:r>
      <w:r w:rsidRPr="006737DF">
        <w:rPr>
          <w:rFonts w:hint="eastAsia"/>
          <w:color w:val="000000" w:themeColor="text1"/>
        </w:rPr>
        <w:t>謙二郎</w:t>
      </w:r>
    </w:p>
    <w:p w14:paraId="79A57444" w14:textId="47374FE9" w:rsidR="004D582D" w:rsidRDefault="006737DF" w:rsidP="004D582D">
      <w:pPr>
        <w:tabs>
          <w:tab w:val="right" w:leader="middleDot" w:pos="8000"/>
        </w:tabs>
        <w:autoSpaceDE w:val="0"/>
        <w:autoSpaceDN w:val="0"/>
        <w:adjustRightInd w:val="0"/>
        <w:ind w:left="1560" w:hangingChars="780" w:hanging="1560"/>
        <w:jc w:val="left"/>
        <w:rPr>
          <w:color w:val="000000"/>
        </w:rPr>
      </w:pPr>
      <w:r w:rsidRPr="006737DF">
        <w:rPr>
          <w:rFonts w:hint="eastAsia"/>
          <w:color w:val="000000"/>
        </w:rPr>
        <w:t>海底混合層内の懸濁粒子動態</w:t>
      </w:r>
      <w:r w:rsidR="004D582D">
        <w:rPr>
          <w:color w:val="000000"/>
        </w:rPr>
        <w:tab/>
      </w:r>
      <w:r w:rsidR="00101C6F" w:rsidRPr="00101C6F">
        <w:rPr>
          <w:rFonts w:hint="eastAsia"/>
          <w:color w:val="000000"/>
        </w:rPr>
        <w:t>古市　尚基・東　博紀・杉松　宏一</w:t>
      </w:r>
    </w:p>
    <w:p w14:paraId="5B6A4C83" w14:textId="7FF4F72C" w:rsidR="003D3E0B" w:rsidRDefault="00101C6F" w:rsidP="00F87387">
      <w:pPr>
        <w:tabs>
          <w:tab w:val="right" w:leader="middleDot" w:pos="8000"/>
        </w:tabs>
        <w:autoSpaceDE w:val="0"/>
        <w:autoSpaceDN w:val="0"/>
        <w:adjustRightInd w:val="0"/>
        <w:ind w:leftChars="780" w:left="1560" w:firstLineChars="1509" w:firstLine="3018"/>
        <w:jc w:val="left"/>
        <w:rPr>
          <w:color w:val="000000"/>
        </w:rPr>
      </w:pPr>
      <w:r w:rsidRPr="00101C6F">
        <w:rPr>
          <w:rFonts w:hint="eastAsia"/>
          <w:color w:val="000000"/>
        </w:rPr>
        <w:t>大村　智宏・越川　　海・長谷川　徹</w:t>
      </w:r>
    </w:p>
    <w:p w14:paraId="73BB5BE0" w14:textId="2F40FCE5" w:rsidR="00101C6F" w:rsidRPr="004D582D" w:rsidRDefault="00101C6F" w:rsidP="00F87387">
      <w:pPr>
        <w:tabs>
          <w:tab w:val="right" w:leader="middleDot" w:pos="8000"/>
        </w:tabs>
        <w:autoSpaceDE w:val="0"/>
        <w:autoSpaceDN w:val="0"/>
        <w:adjustRightInd w:val="0"/>
        <w:ind w:leftChars="780" w:left="1560" w:firstLineChars="1509" w:firstLine="3018"/>
        <w:jc w:val="left"/>
      </w:pPr>
      <w:r w:rsidRPr="00101C6F">
        <w:rPr>
          <w:rFonts w:hint="eastAsia"/>
        </w:rPr>
        <w:t>山田　東也・南部　亮元・帰山　秀樹</w:t>
      </w:r>
    </w:p>
    <w:p w14:paraId="320A426E" w14:textId="77777777" w:rsidR="00101C6F" w:rsidRDefault="00101C6F" w:rsidP="004D582D">
      <w:pPr>
        <w:tabs>
          <w:tab w:val="right" w:leader="middleDot" w:pos="8000"/>
        </w:tabs>
        <w:autoSpaceDE w:val="0"/>
        <w:autoSpaceDN w:val="0"/>
        <w:adjustRightInd w:val="0"/>
        <w:ind w:left="1560" w:hangingChars="780" w:hanging="1560"/>
        <w:jc w:val="left"/>
      </w:pPr>
      <w:r w:rsidRPr="00101C6F">
        <w:rPr>
          <w:rFonts w:hint="eastAsia"/>
        </w:rPr>
        <w:t>海底斜面上の</w:t>
      </w:r>
      <w:r w:rsidRPr="00101C6F">
        <w:rPr>
          <w:rFonts w:hint="eastAsia"/>
        </w:rPr>
        <w:t xml:space="preserve">tidal straining </w:t>
      </w:r>
      <w:r w:rsidRPr="00101C6F">
        <w:rPr>
          <w:rFonts w:hint="eastAsia"/>
        </w:rPr>
        <w:t>と懸濁物質の輸送過程</w:t>
      </w:r>
    </w:p>
    <w:p w14:paraId="18062884" w14:textId="13322F8A" w:rsidR="003D3E0B" w:rsidRDefault="003D3E0B" w:rsidP="004D582D">
      <w:pPr>
        <w:tabs>
          <w:tab w:val="right" w:leader="middleDot" w:pos="8000"/>
        </w:tabs>
        <w:autoSpaceDE w:val="0"/>
        <w:autoSpaceDN w:val="0"/>
        <w:adjustRightInd w:val="0"/>
        <w:ind w:left="1560" w:hangingChars="780" w:hanging="1560"/>
        <w:jc w:val="left"/>
      </w:pPr>
      <w:r w:rsidRPr="004D582D">
        <w:tab/>
      </w:r>
      <w:r w:rsidR="00101C6F" w:rsidRPr="004D582D">
        <w:tab/>
      </w:r>
      <w:r w:rsidR="00101C6F" w:rsidRPr="00101C6F">
        <w:rPr>
          <w:rFonts w:hint="eastAsia"/>
        </w:rPr>
        <w:t>遠藤　貴洋・</w:t>
      </w:r>
      <w:r w:rsidR="00101C6F" w:rsidRPr="00101C6F">
        <w:rPr>
          <w:rFonts w:hint="eastAsia"/>
        </w:rPr>
        <w:t>Kirstin</w:t>
      </w:r>
      <w:r w:rsidR="00101C6F" w:rsidRPr="00101C6F">
        <w:rPr>
          <w:rFonts w:hint="eastAsia"/>
        </w:rPr>
        <w:t xml:space="preserve">　</w:t>
      </w:r>
      <w:r w:rsidR="00101C6F" w:rsidRPr="00101C6F">
        <w:rPr>
          <w:rFonts w:hint="eastAsia"/>
        </w:rPr>
        <w:t>Schulz</w:t>
      </w:r>
      <w:r w:rsidR="00101C6F" w:rsidRPr="00101C6F">
        <w:rPr>
          <w:rFonts w:hint="eastAsia"/>
        </w:rPr>
        <w:t>・吉川　裕・松野　健</w:t>
      </w:r>
    </w:p>
    <w:p w14:paraId="07567A3B" w14:textId="4FE2B49A" w:rsidR="00101C6F" w:rsidRPr="00101C6F" w:rsidRDefault="00101C6F" w:rsidP="00101C6F">
      <w:pPr>
        <w:tabs>
          <w:tab w:val="right" w:leader="middleDot" w:pos="8000"/>
        </w:tabs>
        <w:autoSpaceDE w:val="0"/>
        <w:autoSpaceDN w:val="0"/>
        <w:adjustRightInd w:val="0"/>
        <w:ind w:leftChars="780" w:left="1560" w:firstLineChars="1509" w:firstLine="3018"/>
        <w:jc w:val="left"/>
        <w:rPr>
          <w:color w:val="000000"/>
        </w:rPr>
      </w:pPr>
      <w:r w:rsidRPr="00101C6F">
        <w:rPr>
          <w:rFonts w:hint="eastAsia"/>
          <w:color w:val="000000"/>
        </w:rPr>
        <w:t>和方　吉信・李　　根淙・</w:t>
      </w:r>
      <w:r w:rsidRPr="00101C6F">
        <w:rPr>
          <w:rFonts w:hint="eastAsia"/>
          <w:color w:val="000000"/>
        </w:rPr>
        <w:t>Lars</w:t>
      </w:r>
      <w:r w:rsidRPr="00101C6F">
        <w:rPr>
          <w:rFonts w:hint="eastAsia"/>
          <w:color w:val="000000"/>
        </w:rPr>
        <w:t xml:space="preserve">　</w:t>
      </w:r>
      <w:r w:rsidRPr="00101C6F">
        <w:rPr>
          <w:rFonts w:hint="eastAsia"/>
          <w:color w:val="000000"/>
        </w:rPr>
        <w:t>Umlauf</w:t>
      </w:r>
    </w:p>
    <w:p w14:paraId="3F4D0B26" w14:textId="73AEEFEB" w:rsidR="003D3E0B" w:rsidRPr="004D582D" w:rsidRDefault="00101C6F" w:rsidP="004D582D">
      <w:pPr>
        <w:tabs>
          <w:tab w:val="right" w:leader="middleDot" w:pos="8000"/>
        </w:tabs>
        <w:autoSpaceDE w:val="0"/>
        <w:autoSpaceDN w:val="0"/>
        <w:adjustRightInd w:val="0"/>
        <w:ind w:left="1560" w:hangingChars="780" w:hanging="1560"/>
        <w:jc w:val="left"/>
      </w:pPr>
      <w:r w:rsidRPr="00101C6F">
        <w:rPr>
          <w:rFonts w:hint="eastAsia"/>
        </w:rPr>
        <w:t>海底地形上での潮汐混合を引き起こす内部重力波に関する考察</w:t>
      </w:r>
      <w:r w:rsidR="004D582D">
        <w:br/>
      </w:r>
      <w:r w:rsidR="00467A68" w:rsidRPr="004D582D">
        <w:tab/>
      </w:r>
      <w:r w:rsidRPr="00101C6F">
        <w:rPr>
          <w:rFonts w:hint="eastAsia"/>
        </w:rPr>
        <w:t>日比谷　紀之・永井　　平</w:t>
      </w:r>
    </w:p>
    <w:p w14:paraId="09B17751" w14:textId="16276B05" w:rsidR="003D3E0B" w:rsidRPr="004D582D" w:rsidRDefault="00101C6F" w:rsidP="00F87387">
      <w:pPr>
        <w:tabs>
          <w:tab w:val="right" w:leader="middleDot" w:pos="8000"/>
        </w:tabs>
        <w:autoSpaceDE w:val="0"/>
        <w:autoSpaceDN w:val="0"/>
        <w:adjustRightInd w:val="0"/>
        <w:ind w:left="1560" w:hangingChars="780" w:hanging="1560"/>
        <w:jc w:val="left"/>
      </w:pPr>
      <w:r w:rsidRPr="00101C6F">
        <w:rPr>
          <w:rFonts w:hint="eastAsia"/>
        </w:rPr>
        <w:t>黒潮上流から続流の鉛直混合過程とその影響に関する考察</w:t>
      </w:r>
      <w:r w:rsidRPr="004D582D">
        <w:tab/>
      </w:r>
      <w:r w:rsidRPr="00101C6F">
        <w:rPr>
          <w:rFonts w:hint="eastAsia"/>
        </w:rPr>
        <w:t>長井　健容</w:t>
      </w:r>
    </w:p>
    <w:p w14:paraId="5BB4E478" w14:textId="77777777" w:rsidR="00693ADF" w:rsidRDefault="00101C6F" w:rsidP="00101C6F">
      <w:pPr>
        <w:tabs>
          <w:tab w:val="right" w:leader="middleDot" w:pos="8000"/>
        </w:tabs>
        <w:autoSpaceDE w:val="0"/>
        <w:autoSpaceDN w:val="0"/>
        <w:adjustRightInd w:val="0"/>
        <w:ind w:left="1560" w:hangingChars="780" w:hanging="1560"/>
        <w:jc w:val="left"/>
      </w:pPr>
      <w:r w:rsidRPr="00101C6F">
        <w:rPr>
          <w:rFonts w:hint="eastAsia"/>
        </w:rPr>
        <w:t>センサによる硝酸塩鉛直乱流拡散フラックスの計測</w:t>
      </w:r>
    </w:p>
    <w:p w14:paraId="4940463F" w14:textId="37DC8FD6" w:rsidR="00693ADF" w:rsidRPr="004D582D" w:rsidRDefault="00693ADF" w:rsidP="00693ADF">
      <w:pPr>
        <w:tabs>
          <w:tab w:val="right" w:leader="middleDot" w:pos="8000"/>
        </w:tabs>
        <w:autoSpaceDE w:val="0"/>
        <w:autoSpaceDN w:val="0"/>
        <w:adjustRightInd w:val="0"/>
        <w:ind w:left="1560" w:hangingChars="780" w:hanging="1560"/>
        <w:jc w:val="left"/>
      </w:pPr>
      <w:r w:rsidRPr="004D582D">
        <w:tab/>
      </w:r>
      <w:r w:rsidRPr="004D582D">
        <w:tab/>
      </w:r>
      <w:r w:rsidRPr="00693ADF">
        <w:rPr>
          <w:rFonts w:hint="eastAsia"/>
        </w:rPr>
        <w:t>長谷川　大介・田中　雄大・松野　　健・千手　智晴</w:t>
      </w:r>
    </w:p>
    <w:p w14:paraId="6BEDEB26" w14:textId="6B7652E8" w:rsidR="00101C6F" w:rsidRPr="00693ADF" w:rsidRDefault="00693ADF" w:rsidP="00693ADF">
      <w:pPr>
        <w:tabs>
          <w:tab w:val="right" w:leader="middleDot" w:pos="8000"/>
        </w:tabs>
        <w:autoSpaceDE w:val="0"/>
        <w:autoSpaceDN w:val="0"/>
        <w:adjustRightInd w:val="0"/>
        <w:ind w:leftChars="780" w:left="1560" w:firstLineChars="900" w:firstLine="1800"/>
        <w:jc w:val="left"/>
      </w:pPr>
      <w:r w:rsidRPr="00693ADF">
        <w:rPr>
          <w:rFonts w:hint="eastAsia"/>
        </w:rPr>
        <w:t>堤　　英輔・中村　啓彦・仁科　文子・小針　　統</w:t>
      </w:r>
    </w:p>
    <w:p w14:paraId="29EAA55B" w14:textId="77777777" w:rsidR="00693ADF" w:rsidRDefault="00693ADF" w:rsidP="00693ADF">
      <w:pPr>
        <w:tabs>
          <w:tab w:val="right" w:leader="middleDot" w:pos="8000"/>
        </w:tabs>
        <w:autoSpaceDE w:val="0"/>
        <w:autoSpaceDN w:val="0"/>
        <w:adjustRightInd w:val="0"/>
        <w:ind w:leftChars="700" w:left="1400" w:firstLineChars="900" w:firstLine="1800"/>
        <w:jc w:val="left"/>
      </w:pPr>
      <w:r w:rsidRPr="00693ADF">
        <w:rPr>
          <w:rFonts w:hint="eastAsia"/>
        </w:rPr>
        <w:t>吉江　直樹・</w:t>
      </w:r>
      <w:r w:rsidRPr="00693ADF">
        <w:rPr>
          <w:rFonts w:hint="eastAsia"/>
        </w:rPr>
        <w:t xml:space="preserve"> </w:t>
      </w:r>
      <w:r w:rsidRPr="00693ADF">
        <w:rPr>
          <w:rFonts w:hint="eastAsia"/>
        </w:rPr>
        <w:t>郭　　新宇・長井　健容・奥西　　武</w:t>
      </w:r>
    </w:p>
    <w:p w14:paraId="0690B750" w14:textId="5024AC16" w:rsidR="00693ADF" w:rsidRPr="00693ADF" w:rsidRDefault="00693ADF" w:rsidP="00693ADF">
      <w:pPr>
        <w:tabs>
          <w:tab w:val="right" w:leader="middleDot" w:pos="8000"/>
        </w:tabs>
        <w:autoSpaceDE w:val="0"/>
        <w:autoSpaceDN w:val="0"/>
        <w:adjustRightInd w:val="0"/>
        <w:ind w:leftChars="700" w:left="1400" w:firstLineChars="2800" w:firstLine="5600"/>
        <w:jc w:val="left"/>
      </w:pPr>
      <w:r w:rsidRPr="00693ADF">
        <w:rPr>
          <w:rFonts w:hint="eastAsia"/>
        </w:rPr>
        <w:t>安田　一郎</w:t>
      </w:r>
    </w:p>
    <w:p w14:paraId="5DFF9BCD" w14:textId="206BB6B9" w:rsidR="00101C6F" w:rsidRDefault="000E453A" w:rsidP="00101C6F">
      <w:pPr>
        <w:tabs>
          <w:tab w:val="right" w:leader="middleDot" w:pos="8000"/>
        </w:tabs>
        <w:autoSpaceDE w:val="0"/>
        <w:autoSpaceDN w:val="0"/>
        <w:adjustRightInd w:val="0"/>
        <w:ind w:left="1560" w:hangingChars="780" w:hanging="1560"/>
        <w:jc w:val="left"/>
      </w:pPr>
      <w:r w:rsidRPr="000E453A">
        <w:rPr>
          <w:rFonts w:hint="eastAsia"/>
        </w:rPr>
        <w:t>トカラ海峡上流域から下流域におけるプランクトン群集組成，現存量および生産力の変化</w:t>
      </w:r>
      <w:r w:rsidR="00101C6F" w:rsidRPr="004D582D">
        <w:tab/>
      </w:r>
      <w:r w:rsidRPr="000E453A">
        <w:rPr>
          <w:rFonts w:hint="eastAsia"/>
        </w:rPr>
        <w:t>阿部　美穂子・小針　　統・本間　大賀・金山　　健</w:t>
      </w:r>
    </w:p>
    <w:p w14:paraId="3208E5CF" w14:textId="635250C3" w:rsidR="00101C6F" w:rsidRDefault="000E453A" w:rsidP="000E453A">
      <w:pPr>
        <w:tabs>
          <w:tab w:val="right" w:leader="middleDot" w:pos="8000"/>
        </w:tabs>
        <w:autoSpaceDE w:val="0"/>
        <w:autoSpaceDN w:val="0"/>
        <w:adjustRightInd w:val="0"/>
        <w:ind w:leftChars="780" w:left="1560" w:firstLineChars="800" w:firstLine="1600"/>
        <w:jc w:val="left"/>
      </w:pPr>
      <w:r w:rsidRPr="000E453A">
        <w:rPr>
          <w:rFonts w:hint="eastAsia"/>
        </w:rPr>
        <w:t>加留　福太郎・吉江　直樹・長谷川　大介・仁科　文子</w:t>
      </w:r>
    </w:p>
    <w:p w14:paraId="67F13BA1" w14:textId="48A92C85" w:rsidR="000E453A" w:rsidRPr="004D582D" w:rsidRDefault="000E453A" w:rsidP="000E453A">
      <w:pPr>
        <w:tabs>
          <w:tab w:val="right" w:leader="middleDot" w:pos="8000"/>
        </w:tabs>
        <w:autoSpaceDE w:val="0"/>
        <w:autoSpaceDN w:val="0"/>
        <w:adjustRightInd w:val="0"/>
        <w:ind w:leftChars="780" w:left="1560" w:firstLineChars="1500" w:firstLine="3000"/>
        <w:jc w:val="left"/>
      </w:pPr>
      <w:r w:rsidRPr="000E453A">
        <w:rPr>
          <w:rFonts w:hint="eastAsia"/>
        </w:rPr>
        <w:t>内山　　正樹・東　　隆文・中村　啓彦</w:t>
      </w:r>
    </w:p>
    <w:p w14:paraId="3301D0DA" w14:textId="77777777" w:rsidR="000E453A" w:rsidRDefault="000E453A" w:rsidP="004D582D">
      <w:pPr>
        <w:tabs>
          <w:tab w:val="right" w:leader="middleDot" w:pos="8000"/>
        </w:tabs>
        <w:autoSpaceDE w:val="0"/>
        <w:autoSpaceDN w:val="0"/>
        <w:adjustRightInd w:val="0"/>
        <w:ind w:left="1560" w:hangingChars="780" w:hanging="1560"/>
        <w:jc w:val="left"/>
      </w:pPr>
      <w:r w:rsidRPr="000E453A">
        <w:rPr>
          <w:rFonts w:hint="eastAsia"/>
        </w:rPr>
        <w:t>ラグランジアン的にみた植物プランクトンブルーム</w:t>
      </w:r>
    </w:p>
    <w:p w14:paraId="5694BE8C" w14:textId="3A1A7024" w:rsidR="000E453A" w:rsidRPr="004D582D" w:rsidRDefault="000E453A" w:rsidP="000E453A">
      <w:pPr>
        <w:tabs>
          <w:tab w:val="right" w:leader="middleDot" w:pos="8000"/>
        </w:tabs>
        <w:autoSpaceDE w:val="0"/>
        <w:autoSpaceDN w:val="0"/>
        <w:adjustRightInd w:val="0"/>
        <w:ind w:left="1560" w:hangingChars="780" w:hanging="1560"/>
        <w:jc w:val="left"/>
      </w:pPr>
      <w:r w:rsidRPr="004D582D">
        <w:tab/>
      </w:r>
      <w:r w:rsidRPr="004D582D">
        <w:tab/>
      </w:r>
      <w:r w:rsidRPr="000E453A">
        <w:rPr>
          <w:rFonts w:hint="eastAsia"/>
        </w:rPr>
        <w:t>木田</w:t>
      </w:r>
      <w:r>
        <w:rPr>
          <w:rFonts w:hint="eastAsia"/>
        </w:rPr>
        <w:t xml:space="preserve">　</w:t>
      </w:r>
      <w:r w:rsidRPr="000E453A">
        <w:rPr>
          <w:rFonts w:hint="eastAsia"/>
        </w:rPr>
        <w:t>新一郎</w:t>
      </w:r>
      <w:r>
        <w:rPr>
          <w:rFonts w:hint="eastAsia"/>
        </w:rPr>
        <w:t>・</w:t>
      </w:r>
      <w:r w:rsidRPr="000E453A">
        <w:rPr>
          <w:rFonts w:hint="eastAsia"/>
        </w:rPr>
        <w:t>伊藤</w:t>
      </w:r>
      <w:r>
        <w:rPr>
          <w:rFonts w:hint="eastAsia"/>
        </w:rPr>
        <w:t xml:space="preserve">　</w:t>
      </w:r>
      <w:r w:rsidRPr="000E453A">
        <w:rPr>
          <w:rFonts w:hint="eastAsia"/>
        </w:rPr>
        <w:t>貴充</w:t>
      </w:r>
    </w:p>
    <w:p w14:paraId="0F9E0927" w14:textId="77777777" w:rsidR="003E17AC" w:rsidRPr="004D582D" w:rsidRDefault="00A62110" w:rsidP="003E17AC">
      <w:pPr>
        <w:tabs>
          <w:tab w:val="right" w:leader="middleDot" w:pos="8000"/>
        </w:tabs>
        <w:autoSpaceDE w:val="0"/>
        <w:autoSpaceDN w:val="0"/>
        <w:adjustRightInd w:val="0"/>
        <w:ind w:leftChars="780" w:left="1560" w:rightChars="847" w:right="1694"/>
        <w:jc w:val="left"/>
      </w:pPr>
      <w:r>
        <w:pict w14:anchorId="20131B3A">
          <v:rect id="_x0000_i1025" style="width:301.7pt;height:1pt;mso-position-vertical:absolute" o:hralign="center" o:hrstd="t" o:hr="t" fillcolor="#a0a0a0" stroked="f">
            <v:textbox inset="5.85pt,.7pt,5.85pt,.7pt"/>
          </v:rect>
        </w:pict>
      </w:r>
    </w:p>
    <w:p w14:paraId="3CD1D943" w14:textId="77777777" w:rsidR="00307820" w:rsidRPr="004D582D" w:rsidRDefault="00307820" w:rsidP="004D582D">
      <w:pPr>
        <w:tabs>
          <w:tab w:val="right" w:leader="middleDot" w:pos="8000"/>
        </w:tabs>
        <w:autoSpaceDE w:val="0"/>
        <w:autoSpaceDN w:val="0"/>
        <w:adjustRightInd w:val="0"/>
        <w:ind w:left="770" w:hangingChars="385" w:hanging="770"/>
        <w:jc w:val="left"/>
      </w:pPr>
      <w:r w:rsidRPr="004D582D">
        <w:t>記</w:t>
      </w:r>
      <w:r w:rsidR="00F87387">
        <w:rPr>
          <w:rFonts w:hint="eastAsia"/>
        </w:rPr>
        <w:t xml:space="preserve">　　</w:t>
      </w:r>
      <w:r w:rsidRPr="004D582D">
        <w:t>事</w:t>
      </w:r>
      <w:r w:rsidR="00F87387">
        <w:tab/>
      </w:r>
    </w:p>
    <w:p w14:paraId="5988ACBD" w14:textId="77777777" w:rsidR="00307820" w:rsidRDefault="00307820" w:rsidP="003D3E0B">
      <w:pPr>
        <w:tabs>
          <w:tab w:val="right" w:leader="middleDot" w:pos="8000"/>
        </w:tabs>
        <w:autoSpaceDE w:val="0"/>
        <w:autoSpaceDN w:val="0"/>
        <w:adjustRightInd w:val="0"/>
        <w:jc w:val="left"/>
      </w:pPr>
    </w:p>
    <w:p w14:paraId="6B57C0D9" w14:textId="77777777" w:rsidR="003B0655" w:rsidRDefault="003B0655" w:rsidP="003D3E0B">
      <w:pPr>
        <w:tabs>
          <w:tab w:val="right" w:leader="middleDot" w:pos="8000"/>
        </w:tabs>
        <w:autoSpaceDE w:val="0"/>
        <w:autoSpaceDN w:val="0"/>
        <w:adjustRightInd w:val="0"/>
        <w:jc w:val="left"/>
      </w:pPr>
    </w:p>
    <w:p w14:paraId="208E3E25" w14:textId="77777777" w:rsidR="003B0655" w:rsidRPr="004D582D" w:rsidRDefault="003B0655" w:rsidP="003D3E0B">
      <w:pPr>
        <w:tabs>
          <w:tab w:val="right" w:leader="middleDot" w:pos="8000"/>
        </w:tabs>
        <w:autoSpaceDE w:val="0"/>
        <w:autoSpaceDN w:val="0"/>
        <w:adjustRightInd w:val="0"/>
        <w:jc w:val="left"/>
      </w:pPr>
    </w:p>
    <w:p w14:paraId="0BF2C7EB" w14:textId="6FEC6EF9" w:rsidR="009A42A2" w:rsidRPr="004D582D" w:rsidRDefault="009A42A2" w:rsidP="00F87387">
      <w:pPr>
        <w:tabs>
          <w:tab w:val="left" w:pos="5245"/>
        </w:tabs>
        <w:jc w:val="center"/>
      </w:pPr>
      <w:r w:rsidRPr="00557F11">
        <w:t>201</w:t>
      </w:r>
      <w:r w:rsidR="00F87387" w:rsidRPr="00557F11">
        <w:rPr>
          <w:rFonts w:hint="eastAsia"/>
        </w:rPr>
        <w:t>9</w:t>
      </w:r>
      <w:r w:rsidRPr="00557F11">
        <w:t>年</w:t>
      </w:r>
      <w:r w:rsidR="00557F11">
        <w:rPr>
          <w:rFonts w:hint="eastAsia"/>
        </w:rPr>
        <w:t>8</w:t>
      </w:r>
      <w:r w:rsidRPr="00557F11">
        <w:t>月</w:t>
      </w:r>
    </w:p>
    <w:p w14:paraId="7BEC37DE" w14:textId="77777777" w:rsidR="009A42A2" w:rsidRPr="004D582D" w:rsidRDefault="009A42A2" w:rsidP="00F87387">
      <w:pPr>
        <w:tabs>
          <w:tab w:val="left" w:pos="5245"/>
        </w:tabs>
        <w:jc w:val="center"/>
      </w:pPr>
      <w:r w:rsidRPr="004D582D">
        <w:t>日本海洋学会</w:t>
      </w:r>
    </w:p>
    <w:p w14:paraId="30283403" w14:textId="77777777" w:rsidR="009A42A2" w:rsidRPr="004D582D" w:rsidRDefault="009A42A2" w:rsidP="00F87387">
      <w:pPr>
        <w:tabs>
          <w:tab w:val="left" w:pos="5245"/>
        </w:tabs>
        <w:jc w:val="center"/>
      </w:pPr>
      <w:r w:rsidRPr="004D582D">
        <w:t>沿岸海洋研究会</w:t>
      </w:r>
    </w:p>
    <w:p w14:paraId="11603461" w14:textId="77777777" w:rsidR="00307820" w:rsidRPr="004D582D" w:rsidRDefault="00E87077" w:rsidP="003D3E0B">
      <w:pPr>
        <w:autoSpaceDE w:val="0"/>
        <w:autoSpaceDN w:val="0"/>
        <w:adjustRightInd w:val="0"/>
        <w:jc w:val="center"/>
        <w:rPr>
          <w:b/>
        </w:rPr>
      </w:pPr>
      <w:r w:rsidRPr="004D582D">
        <w:br w:type="page"/>
      </w:r>
      <w:r w:rsidR="00307820" w:rsidRPr="004D582D">
        <w:rPr>
          <w:b/>
        </w:rPr>
        <w:lastRenderedPageBreak/>
        <w:t>Bulletin on Coastal Oceanography</w:t>
      </w:r>
    </w:p>
    <w:p w14:paraId="32C6262F" w14:textId="77777777" w:rsidR="00307820" w:rsidRPr="004D582D" w:rsidRDefault="00307820" w:rsidP="003D3E0B">
      <w:pPr>
        <w:autoSpaceDE w:val="0"/>
        <w:autoSpaceDN w:val="0"/>
        <w:adjustRightInd w:val="0"/>
        <w:jc w:val="center"/>
        <w:rPr>
          <w:b/>
        </w:rPr>
      </w:pPr>
      <w:r w:rsidRPr="004D582D">
        <w:rPr>
          <w:b/>
        </w:rPr>
        <w:t>Vol. 5</w:t>
      </w:r>
      <w:r w:rsidR="00AD00CB" w:rsidRPr="004D582D">
        <w:rPr>
          <w:b/>
        </w:rPr>
        <w:t>6</w:t>
      </w:r>
      <w:r w:rsidRPr="004D582D">
        <w:rPr>
          <w:b/>
        </w:rPr>
        <w:t>, No.</w:t>
      </w:r>
      <w:r w:rsidR="0049522F" w:rsidRPr="004D582D">
        <w:rPr>
          <w:b/>
        </w:rPr>
        <w:t>2</w:t>
      </w:r>
      <w:r w:rsidRPr="004D582D">
        <w:rPr>
          <w:b/>
        </w:rPr>
        <w:t xml:space="preserve"> </w:t>
      </w:r>
      <w:r w:rsidR="0049522F" w:rsidRPr="004D582D">
        <w:rPr>
          <w:b/>
        </w:rPr>
        <w:t xml:space="preserve">February </w:t>
      </w:r>
      <w:r w:rsidRPr="004D582D">
        <w:rPr>
          <w:b/>
        </w:rPr>
        <w:t>201</w:t>
      </w:r>
      <w:r w:rsidR="0049522F" w:rsidRPr="004D582D">
        <w:rPr>
          <w:b/>
        </w:rPr>
        <w:t>9</w:t>
      </w:r>
    </w:p>
    <w:p w14:paraId="76B3B4B5" w14:textId="77777777" w:rsidR="00307820" w:rsidRDefault="00307820" w:rsidP="003D3E0B">
      <w:pPr>
        <w:autoSpaceDE w:val="0"/>
        <w:autoSpaceDN w:val="0"/>
        <w:adjustRightInd w:val="0"/>
        <w:jc w:val="center"/>
        <w:rPr>
          <w:b/>
        </w:rPr>
      </w:pPr>
      <w:r w:rsidRPr="004D582D">
        <w:rPr>
          <w:b/>
        </w:rPr>
        <w:t>Contents</w:t>
      </w:r>
    </w:p>
    <w:p w14:paraId="67288993" w14:textId="77777777" w:rsidR="00B313CB" w:rsidRPr="004D582D" w:rsidRDefault="00B313CB" w:rsidP="003D3E0B">
      <w:pPr>
        <w:autoSpaceDE w:val="0"/>
        <w:autoSpaceDN w:val="0"/>
        <w:adjustRightInd w:val="0"/>
        <w:jc w:val="center"/>
        <w:rPr>
          <w:b/>
        </w:rPr>
      </w:pPr>
    </w:p>
    <w:p w14:paraId="1932B621" w14:textId="77777777" w:rsidR="00307820" w:rsidRPr="004D582D" w:rsidRDefault="00307820" w:rsidP="003D3E0B">
      <w:pPr>
        <w:autoSpaceDE w:val="0"/>
        <w:autoSpaceDN w:val="0"/>
        <w:adjustRightInd w:val="0"/>
        <w:jc w:val="center"/>
      </w:pPr>
      <w:r w:rsidRPr="004D582D">
        <w:t xml:space="preserve">Symposium: </w:t>
      </w:r>
      <w:r w:rsidR="003D3E0B" w:rsidRPr="004D582D">
        <w:t>Phytoplankton Physiology and Marine Environment-in memory of P.J. Harrison</w:t>
      </w:r>
    </w:p>
    <w:p w14:paraId="4981CEC7" w14:textId="77777777" w:rsidR="00307820" w:rsidRPr="004D582D" w:rsidRDefault="00307820" w:rsidP="003D3E0B">
      <w:pPr>
        <w:autoSpaceDE w:val="0"/>
        <w:autoSpaceDN w:val="0"/>
        <w:adjustRightInd w:val="0"/>
        <w:jc w:val="left"/>
      </w:pPr>
      <w:r w:rsidRPr="004D582D">
        <w:t xml:space="preserve">　</w:t>
      </w:r>
    </w:p>
    <w:p w14:paraId="13E68A61" w14:textId="77777777" w:rsidR="00AD00CB" w:rsidRPr="004D582D" w:rsidRDefault="00307820" w:rsidP="003B0655">
      <w:pPr>
        <w:tabs>
          <w:tab w:val="right" w:leader="middleDot" w:pos="8000"/>
        </w:tabs>
        <w:autoSpaceDE w:val="0"/>
        <w:autoSpaceDN w:val="0"/>
        <w:adjustRightInd w:val="0"/>
        <w:ind w:left="1560" w:hangingChars="780" w:hanging="1560"/>
        <w:jc w:val="left"/>
      </w:pPr>
      <w:r w:rsidRPr="004D582D">
        <w:t>A Summary of the Symposium on “</w:t>
      </w:r>
      <w:r w:rsidR="003D3E0B" w:rsidRPr="004D582D">
        <w:t>Phytoplankton Physiology and Marine Environment-in memory of P.J. Harrison</w:t>
      </w:r>
      <w:r w:rsidRPr="004D582D">
        <w:t>”</w:t>
      </w:r>
      <w:r w:rsidR="003D3E0B" w:rsidRPr="004D582D">
        <w:tab/>
        <w:t>Isao Kudo and Kuninao Tada</w:t>
      </w:r>
    </w:p>
    <w:p w14:paraId="0E5755CD" w14:textId="77777777" w:rsidR="003D3E0B" w:rsidRPr="004D582D" w:rsidRDefault="003D3E0B" w:rsidP="003B0655">
      <w:pPr>
        <w:tabs>
          <w:tab w:val="right" w:leader="middleDot" w:pos="8000"/>
        </w:tabs>
        <w:autoSpaceDE w:val="0"/>
        <w:autoSpaceDN w:val="0"/>
        <w:adjustRightInd w:val="0"/>
        <w:ind w:left="1560" w:hangingChars="780" w:hanging="1560"/>
        <w:jc w:val="left"/>
        <w:rPr>
          <w:color w:val="000000" w:themeColor="text1"/>
        </w:rPr>
      </w:pPr>
      <w:r w:rsidRPr="004D582D">
        <w:rPr>
          <w:color w:val="000000" w:themeColor="text1"/>
        </w:rPr>
        <w:t>Long-</w:t>
      </w:r>
      <w:r w:rsidR="00E864DF">
        <w:rPr>
          <w:color w:val="000000" w:themeColor="text1"/>
        </w:rPr>
        <w:t>T</w:t>
      </w:r>
      <w:r w:rsidRPr="004D582D">
        <w:rPr>
          <w:color w:val="000000" w:themeColor="text1"/>
        </w:rPr>
        <w:t xml:space="preserve">erm </w:t>
      </w:r>
      <w:r w:rsidR="00E864DF">
        <w:rPr>
          <w:color w:val="000000" w:themeColor="text1"/>
        </w:rPr>
        <w:t>F</w:t>
      </w:r>
      <w:r w:rsidRPr="004D582D">
        <w:rPr>
          <w:color w:val="000000" w:themeColor="text1"/>
        </w:rPr>
        <w:t xml:space="preserve">luctuations in </w:t>
      </w:r>
      <w:r w:rsidR="00E864DF">
        <w:rPr>
          <w:color w:val="000000" w:themeColor="text1"/>
        </w:rPr>
        <w:t>P</w:t>
      </w:r>
      <w:r w:rsidRPr="004D582D">
        <w:rPr>
          <w:color w:val="000000" w:themeColor="text1"/>
        </w:rPr>
        <w:t xml:space="preserve">hytoplankton and </w:t>
      </w:r>
      <w:r w:rsidR="00E864DF">
        <w:rPr>
          <w:color w:val="000000" w:themeColor="text1"/>
        </w:rPr>
        <w:t>M</w:t>
      </w:r>
      <w:r w:rsidRPr="004D582D">
        <w:rPr>
          <w:color w:val="000000" w:themeColor="text1"/>
        </w:rPr>
        <w:t xml:space="preserve">arked </w:t>
      </w:r>
      <w:r w:rsidR="00E864DF">
        <w:rPr>
          <w:color w:val="000000" w:themeColor="text1"/>
        </w:rPr>
        <w:t>B</w:t>
      </w:r>
      <w:r w:rsidRPr="004D582D">
        <w:rPr>
          <w:color w:val="000000" w:themeColor="text1"/>
        </w:rPr>
        <w:t xml:space="preserve">loom of the </w:t>
      </w:r>
      <w:r w:rsidR="00E864DF">
        <w:rPr>
          <w:color w:val="000000" w:themeColor="text1"/>
        </w:rPr>
        <w:t>T</w:t>
      </w:r>
      <w:r w:rsidRPr="004D582D">
        <w:rPr>
          <w:color w:val="000000" w:themeColor="text1"/>
        </w:rPr>
        <w:t xml:space="preserve">oxic </w:t>
      </w:r>
      <w:r w:rsidR="00E864DF">
        <w:rPr>
          <w:color w:val="000000" w:themeColor="text1"/>
        </w:rPr>
        <w:t>D</w:t>
      </w:r>
      <w:r w:rsidRPr="004D582D">
        <w:rPr>
          <w:color w:val="000000" w:themeColor="text1"/>
        </w:rPr>
        <w:t xml:space="preserve">inoflagellate </w:t>
      </w:r>
      <w:r w:rsidRPr="004D582D">
        <w:rPr>
          <w:i/>
          <w:color w:val="000000" w:themeColor="text1"/>
        </w:rPr>
        <w:t>Alexandrium tamarense</w:t>
      </w:r>
      <w:r w:rsidRPr="004D582D">
        <w:rPr>
          <w:color w:val="000000" w:themeColor="text1"/>
        </w:rPr>
        <w:t xml:space="preserve"> in Osaka Bay, </w:t>
      </w:r>
      <w:r w:rsidR="00E864DF">
        <w:rPr>
          <w:color w:val="000000" w:themeColor="text1"/>
        </w:rPr>
        <w:t>E</w:t>
      </w:r>
      <w:r w:rsidRPr="004D582D">
        <w:rPr>
          <w:color w:val="000000" w:themeColor="text1"/>
        </w:rPr>
        <w:t>astern Seto Inland Sea, Japan</w:t>
      </w:r>
      <w:r w:rsidR="003B0655">
        <w:rPr>
          <w:color w:val="000000" w:themeColor="text1"/>
        </w:rPr>
        <w:br/>
      </w:r>
      <w:r w:rsidRPr="004D582D">
        <w:rPr>
          <w:color w:val="000000" w:themeColor="text1"/>
        </w:rPr>
        <w:tab/>
        <w:t>Keigo Yamamoto</w:t>
      </w:r>
    </w:p>
    <w:p w14:paraId="4783538B" w14:textId="77777777" w:rsidR="003D3E0B" w:rsidRPr="004D582D" w:rsidRDefault="00467A68" w:rsidP="003B0655">
      <w:pPr>
        <w:tabs>
          <w:tab w:val="right" w:leader="middleDot" w:pos="8000"/>
        </w:tabs>
        <w:autoSpaceDE w:val="0"/>
        <w:autoSpaceDN w:val="0"/>
        <w:adjustRightInd w:val="0"/>
        <w:ind w:left="1560" w:hangingChars="780" w:hanging="1560"/>
        <w:jc w:val="left"/>
      </w:pPr>
      <w:r w:rsidRPr="004D582D">
        <w:rPr>
          <w:color w:val="000000" w:themeColor="text1"/>
        </w:rPr>
        <w:t xml:space="preserve">Analysis of Long-Term Phytoplankton Dynamics with Environmental Factors in Harima-Nada, Eastern Seto Inland Sea, Japan </w:t>
      </w:r>
      <w:r w:rsidRPr="004D582D">
        <w:rPr>
          <w:color w:val="000000" w:themeColor="text1"/>
        </w:rPr>
        <w:tab/>
        <w:t>Tetsuya Nishikawa</w:t>
      </w:r>
    </w:p>
    <w:p w14:paraId="1428CC92" w14:textId="77777777" w:rsidR="003B0655" w:rsidRDefault="003D3E0B" w:rsidP="003B0655">
      <w:pPr>
        <w:tabs>
          <w:tab w:val="right" w:leader="middleDot" w:pos="8000"/>
        </w:tabs>
        <w:autoSpaceDE w:val="0"/>
        <w:autoSpaceDN w:val="0"/>
        <w:adjustRightInd w:val="0"/>
        <w:ind w:left="1560" w:hangingChars="780" w:hanging="1560"/>
        <w:jc w:val="left"/>
        <w:rPr>
          <w:color w:val="000000"/>
        </w:rPr>
      </w:pPr>
      <w:r w:rsidRPr="004D582D">
        <w:rPr>
          <w:color w:val="000000"/>
        </w:rPr>
        <w:t>Long-</w:t>
      </w:r>
      <w:r w:rsidR="00E864DF">
        <w:rPr>
          <w:color w:val="000000"/>
        </w:rPr>
        <w:t>T</w:t>
      </w:r>
      <w:r w:rsidRPr="004D582D">
        <w:rPr>
          <w:color w:val="000000"/>
        </w:rPr>
        <w:t xml:space="preserve">erm </w:t>
      </w:r>
      <w:r w:rsidR="00E864DF">
        <w:rPr>
          <w:color w:val="000000"/>
        </w:rPr>
        <w:t>C</w:t>
      </w:r>
      <w:r w:rsidRPr="004D582D">
        <w:rPr>
          <w:color w:val="000000"/>
        </w:rPr>
        <w:t xml:space="preserve">hanges in the </w:t>
      </w:r>
      <w:r w:rsidR="00E864DF">
        <w:rPr>
          <w:color w:val="000000"/>
        </w:rPr>
        <w:t>P</w:t>
      </w:r>
      <w:r w:rsidRPr="004D582D">
        <w:rPr>
          <w:color w:val="000000"/>
        </w:rPr>
        <w:t xml:space="preserve">hytoplankton </w:t>
      </w:r>
      <w:r w:rsidR="00E864DF">
        <w:rPr>
          <w:color w:val="000000"/>
        </w:rPr>
        <w:t>C</w:t>
      </w:r>
      <w:r w:rsidRPr="004D582D">
        <w:rPr>
          <w:color w:val="000000"/>
        </w:rPr>
        <w:t xml:space="preserve">ommunity </w:t>
      </w:r>
      <w:r w:rsidR="00E864DF">
        <w:rPr>
          <w:color w:val="000000"/>
        </w:rPr>
        <w:t>A</w:t>
      </w:r>
      <w:r w:rsidRPr="004D582D">
        <w:rPr>
          <w:color w:val="000000"/>
        </w:rPr>
        <w:t xml:space="preserve">ssociated with </w:t>
      </w:r>
      <w:r w:rsidR="00E864DF">
        <w:rPr>
          <w:color w:val="000000"/>
        </w:rPr>
        <w:t>G</w:t>
      </w:r>
      <w:r w:rsidRPr="004D582D">
        <w:rPr>
          <w:color w:val="000000"/>
        </w:rPr>
        <w:t xml:space="preserve">rowth </w:t>
      </w:r>
      <w:r w:rsidR="00E864DF">
        <w:rPr>
          <w:color w:val="000000"/>
        </w:rPr>
        <w:t>C</w:t>
      </w:r>
      <w:r w:rsidRPr="004D582D">
        <w:rPr>
          <w:color w:val="000000"/>
        </w:rPr>
        <w:t xml:space="preserve">haracteristics in the </w:t>
      </w:r>
      <w:r w:rsidR="00E864DF">
        <w:rPr>
          <w:color w:val="000000"/>
        </w:rPr>
        <w:t>S</w:t>
      </w:r>
      <w:r w:rsidRPr="004D582D">
        <w:rPr>
          <w:color w:val="000000"/>
        </w:rPr>
        <w:t xml:space="preserve">outhern </w:t>
      </w:r>
      <w:r w:rsidR="00E864DF">
        <w:rPr>
          <w:color w:val="000000"/>
        </w:rPr>
        <w:t>A</w:t>
      </w:r>
      <w:r w:rsidRPr="004D582D">
        <w:rPr>
          <w:color w:val="000000"/>
        </w:rPr>
        <w:t xml:space="preserve">rea of Harima-Nada, Seto Inland Sea, Japan, with </w:t>
      </w:r>
      <w:r w:rsidR="00E864DF">
        <w:rPr>
          <w:color w:val="000000"/>
        </w:rPr>
        <w:t>S</w:t>
      </w:r>
      <w:r w:rsidRPr="004D582D">
        <w:rPr>
          <w:color w:val="000000"/>
        </w:rPr>
        <w:t xml:space="preserve">pecial </w:t>
      </w:r>
      <w:r w:rsidR="00E864DF">
        <w:rPr>
          <w:color w:val="000000"/>
        </w:rPr>
        <w:t>R</w:t>
      </w:r>
      <w:r w:rsidRPr="004D582D">
        <w:rPr>
          <w:color w:val="000000"/>
        </w:rPr>
        <w:t xml:space="preserve">eference to </w:t>
      </w:r>
      <w:r w:rsidRPr="004D582D">
        <w:rPr>
          <w:i/>
          <w:color w:val="000000"/>
        </w:rPr>
        <w:t>Skeletonema</w:t>
      </w:r>
      <w:r w:rsidRPr="004D582D">
        <w:rPr>
          <w:color w:val="000000"/>
        </w:rPr>
        <w:t xml:space="preserve"> </w:t>
      </w:r>
      <w:r w:rsidR="00E864DF">
        <w:rPr>
          <w:color w:val="000000"/>
        </w:rPr>
        <w:t>S</w:t>
      </w:r>
      <w:r w:rsidRPr="004D582D">
        <w:rPr>
          <w:color w:val="000000"/>
        </w:rPr>
        <w:t>pecies</w:t>
      </w:r>
      <w:r w:rsidR="003B0655">
        <w:rPr>
          <w:color w:val="000000"/>
        </w:rPr>
        <w:br/>
      </w:r>
      <w:r w:rsidR="00467A68" w:rsidRPr="004D582D">
        <w:rPr>
          <w:color w:val="000000"/>
        </w:rPr>
        <w:tab/>
      </w:r>
      <w:r w:rsidRPr="004D582D">
        <w:rPr>
          <w:color w:val="000000"/>
        </w:rPr>
        <w:t xml:space="preserve">Hideki Kaeriyama, Keiji Honda, Hiroshi Hasegawa, Masashi Miyagawa, </w:t>
      </w:r>
    </w:p>
    <w:p w14:paraId="7C3CC50B" w14:textId="77777777" w:rsidR="003D3E0B" w:rsidRPr="003B0655" w:rsidRDefault="003D3E0B" w:rsidP="003B0655">
      <w:pPr>
        <w:tabs>
          <w:tab w:val="right" w:leader="middleDot" w:pos="8000"/>
        </w:tabs>
        <w:autoSpaceDE w:val="0"/>
        <w:autoSpaceDN w:val="0"/>
        <w:adjustRightInd w:val="0"/>
        <w:ind w:leftChars="780" w:left="1560" w:firstLineChars="1630" w:firstLine="3260"/>
        <w:jc w:val="left"/>
        <w:rPr>
          <w:color w:val="000000"/>
        </w:rPr>
      </w:pPr>
      <w:r w:rsidRPr="004D582D">
        <w:rPr>
          <w:color w:val="000000"/>
        </w:rPr>
        <w:t>Sadaaki Yoshimatsu and Kuninao Tada</w:t>
      </w:r>
    </w:p>
    <w:p w14:paraId="42602631" w14:textId="77777777" w:rsidR="003D3E0B" w:rsidRPr="004D582D" w:rsidRDefault="003D3E0B" w:rsidP="003B0655">
      <w:pPr>
        <w:tabs>
          <w:tab w:val="right" w:leader="middleDot" w:pos="8000"/>
        </w:tabs>
        <w:autoSpaceDE w:val="0"/>
        <w:autoSpaceDN w:val="0"/>
        <w:adjustRightInd w:val="0"/>
        <w:ind w:left="1560" w:hangingChars="780" w:hanging="1560"/>
        <w:jc w:val="left"/>
      </w:pPr>
      <w:r w:rsidRPr="004D582D">
        <w:t xml:space="preserve">Phytoplankton </w:t>
      </w:r>
      <w:r w:rsidR="00E864DF">
        <w:t>C</w:t>
      </w:r>
      <w:r w:rsidRPr="004D582D">
        <w:t xml:space="preserve">hanges in </w:t>
      </w:r>
      <w:r w:rsidR="00E864DF">
        <w:t>R</w:t>
      </w:r>
      <w:r w:rsidRPr="004D582D">
        <w:t xml:space="preserve">esponse to </w:t>
      </w:r>
      <w:r w:rsidR="00E864DF">
        <w:t>M</w:t>
      </w:r>
      <w:r w:rsidRPr="004D582D">
        <w:t xml:space="preserve">arked </w:t>
      </w:r>
      <w:r w:rsidR="00E864DF">
        <w:t>W</w:t>
      </w:r>
      <w:r w:rsidRPr="004D582D">
        <w:t xml:space="preserve">ater </w:t>
      </w:r>
      <w:r w:rsidR="00E864DF">
        <w:t>Q</w:t>
      </w:r>
      <w:r w:rsidRPr="004D582D">
        <w:t xml:space="preserve">uality </w:t>
      </w:r>
      <w:r w:rsidR="00E864DF">
        <w:t>C</w:t>
      </w:r>
      <w:r w:rsidRPr="004D582D">
        <w:t xml:space="preserve">hanges in Dokai Bay, Japan, from </w:t>
      </w:r>
      <w:r w:rsidR="00E864DF">
        <w:t>H</w:t>
      </w:r>
      <w:r w:rsidRPr="004D582D">
        <w:t xml:space="preserve">eavy </w:t>
      </w:r>
      <w:r w:rsidR="00E864DF">
        <w:t>I</w:t>
      </w:r>
      <w:r w:rsidRPr="004D582D">
        <w:t xml:space="preserve">ndustrial </w:t>
      </w:r>
      <w:r w:rsidR="00E864DF">
        <w:t>P</w:t>
      </w:r>
      <w:r w:rsidRPr="004D582D">
        <w:t xml:space="preserve">ollution through </w:t>
      </w:r>
      <w:r w:rsidR="00E864DF">
        <w:t>E</w:t>
      </w:r>
      <w:r w:rsidRPr="004D582D">
        <w:t xml:space="preserve">xtreme </w:t>
      </w:r>
      <w:r w:rsidR="00E864DF">
        <w:t>E</w:t>
      </w:r>
      <w:r w:rsidRPr="004D582D">
        <w:t xml:space="preserve">utrophication to </w:t>
      </w:r>
      <w:r w:rsidR="00E864DF">
        <w:t>E</w:t>
      </w:r>
      <w:r w:rsidRPr="004D582D">
        <w:t>utrophication</w:t>
      </w:r>
      <w:r w:rsidR="003B0655">
        <w:br/>
      </w:r>
      <w:r w:rsidR="00467A68" w:rsidRPr="004D582D">
        <w:tab/>
      </w:r>
      <w:r w:rsidRPr="004D582D">
        <w:t>Machiko Yamada, Kuninao Tada and Tetsuo Yanagi</w:t>
      </w:r>
    </w:p>
    <w:p w14:paraId="7DA5EE8D" w14:textId="77777777" w:rsidR="003D3E0B" w:rsidRPr="004D582D" w:rsidRDefault="00467A68" w:rsidP="003B0655">
      <w:pPr>
        <w:tabs>
          <w:tab w:val="right" w:leader="middleDot" w:pos="8000"/>
        </w:tabs>
        <w:ind w:left="1560" w:hangingChars="780" w:hanging="1560"/>
      </w:pPr>
      <w:r w:rsidRPr="004D582D">
        <w:t xml:space="preserve">Coastal </w:t>
      </w:r>
      <w:r w:rsidR="00E864DF">
        <w:t>E</w:t>
      </w:r>
      <w:r w:rsidRPr="004D582D">
        <w:t xml:space="preserve">nvironment and </w:t>
      </w:r>
      <w:r w:rsidR="00E864DF">
        <w:t>P</w:t>
      </w:r>
      <w:r w:rsidRPr="004D582D">
        <w:t xml:space="preserve">hytoplankton </w:t>
      </w:r>
      <w:r w:rsidR="00E864DF">
        <w:t>G</w:t>
      </w:r>
      <w:r w:rsidRPr="004D582D">
        <w:t xml:space="preserve">rowth: Field </w:t>
      </w:r>
      <w:r w:rsidR="00E864DF">
        <w:t>O</w:t>
      </w:r>
      <w:r w:rsidRPr="004D582D">
        <w:t xml:space="preserve">bservations and </w:t>
      </w:r>
      <w:r w:rsidR="00E864DF">
        <w:t>L</w:t>
      </w:r>
      <w:r w:rsidRPr="004D582D">
        <w:t xml:space="preserve">aboratory </w:t>
      </w:r>
      <w:r w:rsidR="00E864DF">
        <w:t>E</w:t>
      </w:r>
      <w:r w:rsidRPr="004D582D">
        <w:t>xperiments</w:t>
      </w:r>
      <w:r w:rsidR="003B0655">
        <w:br/>
      </w:r>
      <w:r w:rsidR="003B0655">
        <w:tab/>
      </w:r>
      <w:r w:rsidRPr="004D582D">
        <w:t>Kuninao Tada</w:t>
      </w:r>
    </w:p>
    <w:p w14:paraId="61BDA5BC" w14:textId="77777777" w:rsidR="00A353EC" w:rsidRPr="004D582D" w:rsidRDefault="00467A68" w:rsidP="003B0655">
      <w:pPr>
        <w:tabs>
          <w:tab w:val="right" w:leader="middleDot" w:pos="8000"/>
        </w:tabs>
        <w:autoSpaceDE w:val="0"/>
        <w:autoSpaceDN w:val="0"/>
        <w:adjustRightInd w:val="0"/>
        <w:ind w:left="1560" w:hangingChars="780" w:hanging="1560"/>
        <w:jc w:val="left"/>
      </w:pPr>
      <w:r w:rsidRPr="004D582D">
        <w:t xml:space="preserve">Effects of </w:t>
      </w:r>
      <w:r w:rsidR="00E864DF">
        <w:t>I</w:t>
      </w:r>
      <w:r w:rsidRPr="004D582D">
        <w:t xml:space="preserve">ron </w:t>
      </w:r>
      <w:r w:rsidR="00E864DF">
        <w:t>N</w:t>
      </w:r>
      <w:r w:rsidRPr="004D582D">
        <w:t xml:space="preserve">utrition on the </w:t>
      </w:r>
      <w:r w:rsidR="00E864DF">
        <w:t>P</w:t>
      </w:r>
      <w:r w:rsidRPr="004D582D">
        <w:t xml:space="preserve">hysiology and </w:t>
      </w:r>
      <w:r w:rsidR="00E864DF">
        <w:t>N</w:t>
      </w:r>
      <w:r w:rsidRPr="004D582D">
        <w:t xml:space="preserve">itrogen </w:t>
      </w:r>
      <w:r w:rsidR="00E864DF">
        <w:t>M</w:t>
      </w:r>
      <w:r w:rsidRPr="004D582D">
        <w:t xml:space="preserve">etabolism of </w:t>
      </w:r>
      <w:r w:rsidR="00E864DF">
        <w:t>P</w:t>
      </w:r>
      <w:r w:rsidRPr="004D582D">
        <w:t>hytoplankton</w:t>
      </w:r>
      <w:r w:rsidR="003B0655">
        <w:br/>
      </w:r>
      <w:r w:rsidRPr="004D582D">
        <w:tab/>
        <w:t>Isao Kudo, Haruyo Kokubun, Makiko Miyamoto and Yoshinori Noiri</w:t>
      </w:r>
    </w:p>
    <w:p w14:paraId="438C09B8" w14:textId="77777777" w:rsidR="003B0655" w:rsidRDefault="003D3E0B" w:rsidP="003B0655">
      <w:pPr>
        <w:tabs>
          <w:tab w:val="right" w:leader="middleDot" w:pos="8000"/>
        </w:tabs>
        <w:autoSpaceDE w:val="0"/>
        <w:autoSpaceDN w:val="0"/>
        <w:adjustRightInd w:val="0"/>
        <w:ind w:left="1560" w:hangingChars="780" w:hanging="1560"/>
        <w:jc w:val="left"/>
      </w:pPr>
      <w:r w:rsidRPr="004D582D">
        <w:t xml:space="preserve">Applicability of Recycled Medium </w:t>
      </w:r>
      <w:r w:rsidR="00E864DF">
        <w:t>D</w:t>
      </w:r>
      <w:r w:rsidRPr="004D582D">
        <w:t>erived from Waste Water of Seafood Processing to Culturing Oil-</w:t>
      </w:r>
      <w:r w:rsidR="00E864DF">
        <w:t>P</w:t>
      </w:r>
      <w:r w:rsidRPr="004D582D">
        <w:t>roducing Phytoplankton</w:t>
      </w:r>
      <w:r w:rsidR="003B0655">
        <w:br/>
      </w:r>
      <w:r w:rsidRPr="004D582D">
        <w:tab/>
        <w:t xml:space="preserve">Hiroshi Sasaki, </w:t>
      </w:r>
      <w:r w:rsidR="003B0655">
        <w:t>Yuichi Nosaka, Ryousuke Makabe,</w:t>
      </w:r>
    </w:p>
    <w:p w14:paraId="6E5DAB50" w14:textId="77777777" w:rsidR="003D3E0B" w:rsidRDefault="003D3E0B" w:rsidP="003B0655">
      <w:pPr>
        <w:tabs>
          <w:tab w:val="right" w:leader="middleDot" w:pos="8000"/>
        </w:tabs>
        <w:autoSpaceDE w:val="0"/>
        <w:autoSpaceDN w:val="0"/>
        <w:adjustRightInd w:val="0"/>
        <w:ind w:leftChars="780" w:left="1560" w:firstLineChars="1984" w:firstLine="3968"/>
        <w:jc w:val="left"/>
      </w:pPr>
      <w:r w:rsidRPr="004D582D">
        <w:t>Ayanobu Sai and Takashi Ota</w:t>
      </w:r>
    </w:p>
    <w:p w14:paraId="1A82033E" w14:textId="77777777" w:rsidR="003B0655" w:rsidRPr="003B0655" w:rsidRDefault="00A62110" w:rsidP="003B0655">
      <w:pPr>
        <w:tabs>
          <w:tab w:val="right" w:leader="middleDot" w:pos="8000"/>
        </w:tabs>
        <w:autoSpaceDE w:val="0"/>
        <w:autoSpaceDN w:val="0"/>
        <w:adjustRightInd w:val="0"/>
        <w:ind w:leftChars="780" w:left="1560" w:rightChars="847" w:right="1694"/>
        <w:jc w:val="left"/>
      </w:pPr>
      <w:r>
        <w:pict w14:anchorId="18085617">
          <v:rect id="_x0000_i1026" style="width:301.7pt;height:1pt;mso-position-vertical:absolute" o:hralign="center" o:hrstd="t" o:hr="t" fillcolor="#a0a0a0" stroked="f">
            <v:textbox inset="5.85pt,.7pt,5.85pt,.7pt"/>
          </v:rect>
        </w:pict>
      </w:r>
    </w:p>
    <w:p w14:paraId="08C319A6" w14:textId="77777777" w:rsidR="00A353EC" w:rsidRPr="004D582D" w:rsidRDefault="00A353EC" w:rsidP="003B0655">
      <w:pPr>
        <w:tabs>
          <w:tab w:val="right" w:leader="middleDot" w:pos="8000"/>
        </w:tabs>
        <w:autoSpaceDE w:val="0"/>
        <w:autoSpaceDN w:val="0"/>
        <w:adjustRightInd w:val="0"/>
        <w:ind w:left="1566" w:hangingChars="780" w:hanging="1566"/>
        <w:jc w:val="left"/>
        <w:rPr>
          <w:b/>
          <w:bCs/>
        </w:rPr>
      </w:pPr>
      <w:r w:rsidRPr="004D582D">
        <w:rPr>
          <w:b/>
          <w:bCs/>
        </w:rPr>
        <w:t>Original</w:t>
      </w:r>
    </w:p>
    <w:p w14:paraId="3FBBAAA7" w14:textId="77777777" w:rsidR="00A353EC" w:rsidRPr="004D582D" w:rsidRDefault="00A353EC" w:rsidP="003B0655">
      <w:pPr>
        <w:tabs>
          <w:tab w:val="right" w:leader="middleDot" w:pos="8000"/>
        </w:tabs>
        <w:ind w:left="1560" w:hangingChars="780" w:hanging="1560"/>
        <w:jc w:val="left"/>
        <w:rPr>
          <w:bCs/>
        </w:rPr>
      </w:pPr>
      <w:r w:rsidRPr="004D582D">
        <w:rPr>
          <w:bCs/>
        </w:rPr>
        <w:t xml:space="preserve">Comparison of </w:t>
      </w:r>
      <w:r w:rsidR="00E864DF">
        <w:rPr>
          <w:bCs/>
        </w:rPr>
        <w:t>D</w:t>
      </w:r>
      <w:r w:rsidRPr="004D582D">
        <w:rPr>
          <w:bCs/>
        </w:rPr>
        <w:t xml:space="preserve">issolved </w:t>
      </w:r>
      <w:r w:rsidR="00E864DF">
        <w:rPr>
          <w:bCs/>
        </w:rPr>
        <w:t>I</w:t>
      </w:r>
      <w:r w:rsidRPr="004D582D">
        <w:rPr>
          <w:bCs/>
        </w:rPr>
        <w:t xml:space="preserve">norganic and </w:t>
      </w:r>
      <w:r w:rsidR="00E864DF">
        <w:rPr>
          <w:bCs/>
        </w:rPr>
        <w:t>O</w:t>
      </w:r>
      <w:r w:rsidRPr="004D582D">
        <w:rPr>
          <w:bCs/>
        </w:rPr>
        <w:t xml:space="preserve">rganic </w:t>
      </w:r>
      <w:r w:rsidR="00E864DF">
        <w:rPr>
          <w:bCs/>
        </w:rPr>
        <w:t>N</w:t>
      </w:r>
      <w:r w:rsidRPr="004D582D">
        <w:rPr>
          <w:bCs/>
        </w:rPr>
        <w:t>itrogen between the 1990s and 2000s in the Seto Inland Sea of Japan</w:t>
      </w:r>
      <w:r w:rsidR="003B0655">
        <w:rPr>
          <w:bCs/>
        </w:rPr>
        <w:br/>
      </w:r>
      <w:r w:rsidRPr="004D582D">
        <w:rPr>
          <w:bCs/>
        </w:rPr>
        <w:tab/>
        <w:t>Toshimasa Asahi, Katsuyuki Abo, Kazuo Abe, Kuninao Tada</w:t>
      </w:r>
    </w:p>
    <w:p w14:paraId="1D8EAF19" w14:textId="77777777" w:rsidR="00835DCC" w:rsidRDefault="00A353EC" w:rsidP="003B0655">
      <w:pPr>
        <w:tabs>
          <w:tab w:val="right" w:leader="middleDot" w:pos="8000"/>
        </w:tabs>
        <w:ind w:left="1560" w:hangingChars="780" w:hanging="1560"/>
        <w:jc w:val="left"/>
        <w:rPr>
          <w:bCs/>
        </w:rPr>
      </w:pPr>
      <w:r w:rsidRPr="004D582D">
        <w:t>Changes in Nutrient Concentrations and Species Composition of Phytoplankton in Fukuoka Bay, Japan during an 18-year Period from 1993 to 2010</w:t>
      </w:r>
      <w:r w:rsidR="003B0655">
        <w:br/>
      </w:r>
      <w:r w:rsidRPr="004D582D">
        <w:tab/>
        <w:t>Nahoko Satomichi, Yasushi Esaki and Kuninao Tada</w:t>
      </w:r>
    </w:p>
    <w:p w14:paraId="05E0112D" w14:textId="77777777" w:rsidR="003B0655" w:rsidRPr="003B0655" w:rsidRDefault="00A62110" w:rsidP="003B0655">
      <w:pPr>
        <w:tabs>
          <w:tab w:val="right" w:leader="middleDot" w:pos="8000"/>
        </w:tabs>
        <w:ind w:leftChars="780" w:left="1560" w:rightChars="847" w:right="1694"/>
        <w:jc w:val="left"/>
        <w:rPr>
          <w:bCs/>
        </w:rPr>
      </w:pPr>
      <w:r>
        <w:pict w14:anchorId="12DB77EA">
          <v:rect id="_x0000_i1027" style="width:301.7pt;height:1pt;mso-position-vertical:absolute" o:hralign="center" o:hrstd="t" o:hr="t" fillcolor="#a0a0a0" stroked="f">
            <v:textbox inset="5.85pt,.7pt,5.85pt,.7pt"/>
          </v:rect>
        </w:pict>
      </w:r>
    </w:p>
    <w:p w14:paraId="7FFF9C92" w14:textId="77777777" w:rsidR="00B313CB" w:rsidRDefault="00B313CB" w:rsidP="00B313CB">
      <w:pPr>
        <w:tabs>
          <w:tab w:val="right" w:leader="middleDot" w:pos="8000"/>
        </w:tabs>
        <w:autoSpaceDE w:val="0"/>
        <w:autoSpaceDN w:val="0"/>
        <w:adjustRightInd w:val="0"/>
        <w:ind w:left="426" w:hangingChars="213" w:hanging="426"/>
        <w:jc w:val="left"/>
      </w:pPr>
      <w:r w:rsidRPr="004D582D">
        <w:t>Proceedings</w:t>
      </w:r>
      <w:r w:rsidRPr="004D582D">
        <w:tab/>
      </w:r>
    </w:p>
    <w:p w14:paraId="0C269A35" w14:textId="77777777" w:rsidR="00307820" w:rsidRPr="004D582D" w:rsidRDefault="00307820" w:rsidP="003B0655">
      <w:pPr>
        <w:tabs>
          <w:tab w:val="right" w:leader="middleDot" w:pos="8000"/>
        </w:tabs>
        <w:autoSpaceDE w:val="0"/>
        <w:autoSpaceDN w:val="0"/>
        <w:adjustRightInd w:val="0"/>
        <w:ind w:left="1560" w:hangingChars="780" w:hanging="1560"/>
        <w:jc w:val="left"/>
      </w:pPr>
    </w:p>
    <w:p w14:paraId="3FF69ED2" w14:textId="77777777" w:rsidR="00307820" w:rsidRPr="004D582D" w:rsidRDefault="00307820" w:rsidP="003D3E0B">
      <w:pPr>
        <w:autoSpaceDE w:val="0"/>
        <w:autoSpaceDN w:val="0"/>
        <w:adjustRightInd w:val="0"/>
        <w:jc w:val="center"/>
      </w:pPr>
      <w:r w:rsidRPr="004D582D">
        <w:t>Coastal Oceanography Research Committee</w:t>
      </w:r>
    </w:p>
    <w:p w14:paraId="7337C7A3" w14:textId="77777777" w:rsidR="00307820" w:rsidRPr="004D582D" w:rsidRDefault="00307820" w:rsidP="003D3E0B">
      <w:pPr>
        <w:autoSpaceDE w:val="0"/>
        <w:autoSpaceDN w:val="0"/>
        <w:adjustRightInd w:val="0"/>
        <w:jc w:val="center"/>
      </w:pPr>
      <w:r w:rsidRPr="004D582D">
        <w:t>The Oceanographic Society of Japan</w:t>
      </w:r>
    </w:p>
    <w:sectPr w:rsidR="00307820" w:rsidRPr="004D582D" w:rsidSect="00560173">
      <w:pgSz w:w="11900" w:h="16840"/>
      <w:pgMar w:top="1985" w:right="1701" w:bottom="1701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652F3" w14:textId="77777777" w:rsidR="00A62110" w:rsidRDefault="00A62110" w:rsidP="00467A68">
      <w:r>
        <w:separator/>
      </w:r>
    </w:p>
  </w:endnote>
  <w:endnote w:type="continuationSeparator" w:id="0">
    <w:p w14:paraId="00DCB077" w14:textId="77777777" w:rsidR="00A62110" w:rsidRDefault="00A62110" w:rsidP="0046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C747A" w14:textId="77777777" w:rsidR="00A62110" w:rsidRDefault="00A62110" w:rsidP="00467A68">
      <w:r>
        <w:separator/>
      </w:r>
    </w:p>
  </w:footnote>
  <w:footnote w:type="continuationSeparator" w:id="0">
    <w:p w14:paraId="7A5C6BB1" w14:textId="77777777" w:rsidR="00A62110" w:rsidRDefault="00A62110" w:rsidP="00467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00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20"/>
    <w:rsid w:val="000242DA"/>
    <w:rsid w:val="000B2458"/>
    <w:rsid w:val="000E453A"/>
    <w:rsid w:val="00101C6F"/>
    <w:rsid w:val="0016138A"/>
    <w:rsid w:val="00172490"/>
    <w:rsid w:val="00266BA6"/>
    <w:rsid w:val="002D581C"/>
    <w:rsid w:val="00307820"/>
    <w:rsid w:val="00342AC0"/>
    <w:rsid w:val="003B0655"/>
    <w:rsid w:val="003D3E0B"/>
    <w:rsid w:val="003E17AC"/>
    <w:rsid w:val="004667AE"/>
    <w:rsid w:val="00467A68"/>
    <w:rsid w:val="0049522F"/>
    <w:rsid w:val="004D582D"/>
    <w:rsid w:val="00521EA6"/>
    <w:rsid w:val="00557F11"/>
    <w:rsid w:val="00560173"/>
    <w:rsid w:val="00575D1D"/>
    <w:rsid w:val="005A2255"/>
    <w:rsid w:val="006737DF"/>
    <w:rsid w:val="00693ADF"/>
    <w:rsid w:val="007009DA"/>
    <w:rsid w:val="00720C46"/>
    <w:rsid w:val="00795E77"/>
    <w:rsid w:val="00830514"/>
    <w:rsid w:val="00835DCC"/>
    <w:rsid w:val="008B5B51"/>
    <w:rsid w:val="00900B90"/>
    <w:rsid w:val="00940E61"/>
    <w:rsid w:val="00944877"/>
    <w:rsid w:val="009A42A2"/>
    <w:rsid w:val="00A2237E"/>
    <w:rsid w:val="00A353EC"/>
    <w:rsid w:val="00A62110"/>
    <w:rsid w:val="00A95148"/>
    <w:rsid w:val="00AD00CB"/>
    <w:rsid w:val="00B00479"/>
    <w:rsid w:val="00B313CB"/>
    <w:rsid w:val="00BD1346"/>
    <w:rsid w:val="00BD653F"/>
    <w:rsid w:val="00C24731"/>
    <w:rsid w:val="00D00D12"/>
    <w:rsid w:val="00D0553D"/>
    <w:rsid w:val="00D261D0"/>
    <w:rsid w:val="00D757AA"/>
    <w:rsid w:val="00E14119"/>
    <w:rsid w:val="00E62B79"/>
    <w:rsid w:val="00E864DF"/>
    <w:rsid w:val="00E87077"/>
    <w:rsid w:val="00E873CC"/>
    <w:rsid w:val="00F27CFB"/>
    <w:rsid w:val="00F33C46"/>
    <w:rsid w:val="00F87387"/>
    <w:rsid w:val="00FD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69E12A"/>
  <w14:defaultImageDpi w14:val="0"/>
  <w15:chartTrackingRefBased/>
  <w15:docId w15:val="{4CDE10AD-27B3-4A6B-BD58-A15DE4D2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53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87077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87077"/>
    <w:rPr>
      <w:rFonts w:ascii="Arial" w:eastAsia="ＭＳ ゴシック" w:hAnsi="Arial" w:cs="Times New Roman"/>
      <w:sz w:val="28"/>
      <w:szCs w:val="28"/>
    </w:rPr>
  </w:style>
  <w:style w:type="paragraph" w:customStyle="1" w:styleId="31">
    <w:name w:val="グリッド (表) 31"/>
    <w:basedOn w:val="1"/>
    <w:next w:val="a"/>
    <w:uiPriority w:val="39"/>
    <w:unhideWhenUsed/>
    <w:qFormat/>
    <w:rsid w:val="00E87077"/>
    <w:pPr>
      <w:keepLines/>
      <w:widowControl/>
      <w:spacing w:before="480" w:line="276" w:lineRule="auto"/>
      <w:jc w:val="left"/>
      <w:outlineLvl w:val="9"/>
    </w:pPr>
    <w:rPr>
      <w:b/>
      <w:bCs/>
      <w:color w:val="365F91"/>
    </w:rPr>
  </w:style>
  <w:style w:type="paragraph" w:styleId="11">
    <w:name w:val="toc 1"/>
    <w:basedOn w:val="a"/>
    <w:next w:val="a"/>
    <w:autoRedefine/>
    <w:uiPriority w:val="39"/>
    <w:semiHidden/>
    <w:unhideWhenUsed/>
    <w:rsid w:val="00E87077"/>
    <w:pPr>
      <w:spacing w:before="120"/>
      <w:jc w:val="left"/>
    </w:pPr>
    <w:rPr>
      <w:rFonts w:ascii="Century" w:hAnsi="Century"/>
      <w:b/>
      <w:sz w:val="24"/>
      <w:szCs w:val="24"/>
    </w:rPr>
  </w:style>
  <w:style w:type="paragraph" w:styleId="2">
    <w:name w:val="toc 2"/>
    <w:basedOn w:val="a"/>
    <w:next w:val="a"/>
    <w:autoRedefine/>
    <w:uiPriority w:val="39"/>
    <w:semiHidden/>
    <w:unhideWhenUsed/>
    <w:rsid w:val="00E87077"/>
    <w:pPr>
      <w:ind w:left="200"/>
      <w:jc w:val="left"/>
    </w:pPr>
    <w:rPr>
      <w:rFonts w:ascii="Century" w:hAnsi="Century"/>
      <w:b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E87077"/>
    <w:pPr>
      <w:ind w:left="400"/>
      <w:jc w:val="left"/>
    </w:pPr>
    <w:rPr>
      <w:rFonts w:ascii="Century" w:hAnsi="Century"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E87077"/>
    <w:pPr>
      <w:ind w:left="600"/>
      <w:jc w:val="left"/>
    </w:pPr>
    <w:rPr>
      <w:rFonts w:ascii="Century" w:hAnsi="Century"/>
    </w:rPr>
  </w:style>
  <w:style w:type="paragraph" w:styleId="5">
    <w:name w:val="toc 5"/>
    <w:basedOn w:val="a"/>
    <w:next w:val="a"/>
    <w:autoRedefine/>
    <w:uiPriority w:val="39"/>
    <w:semiHidden/>
    <w:unhideWhenUsed/>
    <w:rsid w:val="00E87077"/>
    <w:pPr>
      <w:ind w:left="800"/>
      <w:jc w:val="left"/>
    </w:pPr>
    <w:rPr>
      <w:rFonts w:ascii="Century" w:hAnsi="Century"/>
    </w:rPr>
  </w:style>
  <w:style w:type="paragraph" w:styleId="6">
    <w:name w:val="toc 6"/>
    <w:basedOn w:val="a"/>
    <w:next w:val="a"/>
    <w:autoRedefine/>
    <w:uiPriority w:val="39"/>
    <w:semiHidden/>
    <w:unhideWhenUsed/>
    <w:rsid w:val="00E87077"/>
    <w:pPr>
      <w:ind w:left="1000"/>
      <w:jc w:val="left"/>
    </w:pPr>
    <w:rPr>
      <w:rFonts w:ascii="Century" w:hAnsi="Century"/>
    </w:rPr>
  </w:style>
  <w:style w:type="paragraph" w:styleId="7">
    <w:name w:val="toc 7"/>
    <w:basedOn w:val="a"/>
    <w:next w:val="a"/>
    <w:autoRedefine/>
    <w:uiPriority w:val="39"/>
    <w:semiHidden/>
    <w:unhideWhenUsed/>
    <w:rsid w:val="00E87077"/>
    <w:pPr>
      <w:ind w:left="1200"/>
      <w:jc w:val="left"/>
    </w:pPr>
    <w:rPr>
      <w:rFonts w:ascii="Century" w:hAnsi="Century"/>
    </w:rPr>
  </w:style>
  <w:style w:type="paragraph" w:styleId="8">
    <w:name w:val="toc 8"/>
    <w:basedOn w:val="a"/>
    <w:next w:val="a"/>
    <w:autoRedefine/>
    <w:uiPriority w:val="39"/>
    <w:semiHidden/>
    <w:unhideWhenUsed/>
    <w:rsid w:val="00E87077"/>
    <w:pPr>
      <w:ind w:left="1400"/>
      <w:jc w:val="left"/>
    </w:pPr>
    <w:rPr>
      <w:rFonts w:ascii="Century" w:hAnsi="Century"/>
    </w:rPr>
  </w:style>
  <w:style w:type="paragraph" w:styleId="9">
    <w:name w:val="toc 9"/>
    <w:basedOn w:val="a"/>
    <w:next w:val="a"/>
    <w:autoRedefine/>
    <w:uiPriority w:val="39"/>
    <w:semiHidden/>
    <w:unhideWhenUsed/>
    <w:rsid w:val="00E87077"/>
    <w:pPr>
      <w:ind w:left="1600"/>
      <w:jc w:val="left"/>
    </w:pPr>
    <w:rPr>
      <w:rFonts w:ascii="Century" w:hAnsi="Century"/>
    </w:rPr>
  </w:style>
  <w:style w:type="character" w:customStyle="1" w:styleId="st">
    <w:name w:val="st"/>
    <w:rsid w:val="00BD653F"/>
  </w:style>
  <w:style w:type="paragraph" w:styleId="a3">
    <w:name w:val="footnote text"/>
    <w:basedOn w:val="a"/>
    <w:link w:val="a4"/>
    <w:semiHidden/>
    <w:rsid w:val="00467A68"/>
    <w:pPr>
      <w:snapToGrid w:val="0"/>
      <w:jc w:val="left"/>
    </w:pPr>
    <w:rPr>
      <w:rFonts w:ascii="Times" w:eastAsia="平成明朝" w:hAnsi="Times"/>
      <w:kern w:val="2"/>
      <w:sz w:val="24"/>
    </w:rPr>
  </w:style>
  <w:style w:type="character" w:customStyle="1" w:styleId="a4">
    <w:name w:val="脚注文字列 (文字)"/>
    <w:basedOn w:val="a0"/>
    <w:link w:val="a3"/>
    <w:semiHidden/>
    <w:rsid w:val="00467A68"/>
    <w:rPr>
      <w:rFonts w:ascii="Times" w:eastAsia="平成明朝" w:hAnsi="Times"/>
      <w:kern w:val="2"/>
      <w:sz w:val="24"/>
    </w:rPr>
  </w:style>
  <w:style w:type="character" w:styleId="a5">
    <w:name w:val="footnote reference"/>
    <w:basedOn w:val="a0"/>
    <w:uiPriority w:val="99"/>
    <w:unhideWhenUsed/>
    <w:rsid w:val="00467A6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57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7F11"/>
  </w:style>
  <w:style w:type="paragraph" w:styleId="a8">
    <w:name w:val="footer"/>
    <w:basedOn w:val="a"/>
    <w:link w:val="a9"/>
    <w:uiPriority w:val="99"/>
    <w:unhideWhenUsed/>
    <w:rsid w:val="00557F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7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22770E-7A93-436C-8EE8-713C5291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kudo/isao</dc:creator>
  <cp:keywords/>
  <dc:description/>
  <cp:lastModifiedBy>速水　祐一</cp:lastModifiedBy>
  <cp:revision>5</cp:revision>
  <cp:lastPrinted>2013-06-18T04:55:00Z</cp:lastPrinted>
  <dcterms:created xsi:type="dcterms:W3CDTF">2021-04-05T14:18:00Z</dcterms:created>
  <dcterms:modified xsi:type="dcterms:W3CDTF">2021-04-06T01:10:00Z</dcterms:modified>
</cp:coreProperties>
</file>